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CF4" w:rsidRDefault="007E4CF4" w:rsidP="007E4CF4">
      <w:pPr>
        <w:spacing w:line="276" w:lineRule="auto"/>
        <w:jc w:val="center"/>
        <w:rPr>
          <w:rFonts w:ascii="Simplified Arabic" w:eastAsia="Calibri" w:hAnsi="Simplified Arabic" w:cs="Simplified Arabic"/>
          <w:color w:val="000000"/>
          <w:sz w:val="28"/>
          <w:szCs w:val="28"/>
          <w:rtl/>
          <w:lang w:bidi="ar-SY"/>
        </w:rPr>
      </w:pPr>
      <w:r>
        <w:rPr>
          <w:rFonts w:ascii="Simplified Arabic" w:eastAsia="Calibri" w:hAnsi="Simplified Arabic" w:cs="Simplified Arabic" w:hint="cs"/>
          <w:color w:val="000000"/>
          <w:sz w:val="28"/>
          <w:szCs w:val="28"/>
          <w:rtl/>
          <w:lang w:bidi="ar-SY"/>
        </w:rPr>
        <w:t xml:space="preserve">الملخص </w:t>
      </w:r>
    </w:p>
    <w:p w:rsidR="004F7911" w:rsidRPr="007B50A1" w:rsidRDefault="004F7911" w:rsidP="004F7911">
      <w:pPr>
        <w:spacing w:line="276" w:lineRule="auto"/>
        <w:jc w:val="both"/>
        <w:rPr>
          <w:rFonts w:ascii="Simplified Arabic" w:eastAsia="Calibri" w:hAnsi="Simplified Arabic" w:cs="Simplified Arabic"/>
          <w:color w:val="000000"/>
          <w:sz w:val="28"/>
          <w:szCs w:val="28"/>
          <w:rtl/>
          <w:lang w:bidi="ar-SY"/>
        </w:rPr>
      </w:pPr>
      <w:r w:rsidRPr="00030C01">
        <w:rPr>
          <w:rFonts w:ascii="Simplified Arabic" w:eastAsia="Calibri" w:hAnsi="Simplified Arabic" w:cs="Simplified Arabic"/>
          <w:color w:val="000000"/>
          <w:sz w:val="28"/>
          <w:szCs w:val="28"/>
          <w:rtl/>
          <w:lang w:bidi="ar-SY"/>
        </w:rPr>
        <w:t>تم استخدم تطبيقات نظم المعلومات الجغرافية بغرض عمل خريطة</w:t>
      </w:r>
      <w:r>
        <w:rPr>
          <w:rFonts w:ascii="Simplified Arabic" w:eastAsia="Calibri" w:hAnsi="Simplified Arabic" w:cs="Simplified Arabic"/>
          <w:color w:val="000000"/>
          <w:sz w:val="28"/>
          <w:szCs w:val="28"/>
          <w:lang w:bidi="ar-SY"/>
        </w:rPr>
        <w:t xml:space="preserve"> </w:t>
      </w:r>
      <w:r>
        <w:rPr>
          <w:rFonts w:ascii="Simplified Arabic" w:eastAsia="Calibri" w:hAnsi="Simplified Arabic" w:cs="Simplified Arabic" w:hint="cs"/>
          <w:color w:val="000000"/>
          <w:sz w:val="28"/>
          <w:szCs w:val="28"/>
          <w:rtl/>
          <w:lang w:bidi="ar-EG"/>
        </w:rPr>
        <w:t xml:space="preserve">حديثة </w:t>
      </w:r>
      <w:r w:rsidRPr="00030C01">
        <w:rPr>
          <w:rFonts w:ascii="Simplified Arabic" w:eastAsia="Calibri" w:hAnsi="Simplified Arabic" w:cs="Simplified Arabic"/>
          <w:color w:val="000000"/>
          <w:sz w:val="28"/>
          <w:szCs w:val="28"/>
          <w:rtl/>
          <w:lang w:bidi="ar-SY"/>
        </w:rPr>
        <w:t xml:space="preserve">توضح القدرة الإنتاجية للتربة </w:t>
      </w:r>
      <w:r>
        <w:rPr>
          <w:rFonts w:ascii="Simplified Arabic" w:eastAsia="Calibri" w:hAnsi="Simplified Arabic" w:cs="Simplified Arabic" w:hint="cs"/>
          <w:color w:val="000000"/>
          <w:sz w:val="28"/>
          <w:szCs w:val="28"/>
          <w:rtl/>
          <w:lang w:bidi="ar-SY"/>
        </w:rPr>
        <w:t>لمنخفض الفيوم</w:t>
      </w:r>
      <w:r w:rsidRPr="00030C01">
        <w:rPr>
          <w:rFonts w:ascii="Simplified Arabic" w:eastAsia="Calibri" w:hAnsi="Simplified Arabic" w:cs="Simplified Arabic"/>
          <w:color w:val="000000"/>
          <w:sz w:val="28"/>
          <w:szCs w:val="28"/>
          <w:rtl/>
          <w:lang w:bidi="ar-SY"/>
        </w:rPr>
        <w:t>، وذلك اعتماداً علي مجموعة من المعايير تمثل خصائص تربة منطقة الدراسة الطب</w:t>
      </w:r>
      <w:r>
        <w:rPr>
          <w:rFonts w:ascii="Simplified Arabic" w:eastAsia="Calibri" w:hAnsi="Simplified Arabic" w:cs="Simplified Arabic"/>
          <w:color w:val="000000"/>
          <w:sz w:val="28"/>
          <w:szCs w:val="28"/>
          <w:rtl/>
          <w:lang w:bidi="ar-SY"/>
        </w:rPr>
        <w:t>يعية والكيميائية والمياه الأرضي</w:t>
      </w:r>
      <w:r>
        <w:rPr>
          <w:rFonts w:ascii="Simplified Arabic" w:eastAsia="Calibri" w:hAnsi="Simplified Arabic" w:cs="Simplified Arabic" w:hint="cs"/>
          <w:color w:val="000000"/>
          <w:sz w:val="28"/>
          <w:szCs w:val="28"/>
          <w:rtl/>
          <w:lang w:bidi="ar-SY"/>
        </w:rPr>
        <w:t>ة</w:t>
      </w:r>
      <w:r w:rsidRPr="00934F73">
        <w:rPr>
          <w:rFonts w:ascii="Simplified Arabic" w:eastAsia="Calibri" w:hAnsi="Simplified Arabic" w:cs="Simplified Arabic"/>
          <w:color w:val="000000"/>
          <w:sz w:val="28"/>
          <w:szCs w:val="28"/>
          <w:rtl/>
          <w:lang w:bidi="ar-SY"/>
        </w:rPr>
        <w:t xml:space="preserve">. تنطلق الدراسة من فرضية مفادها أن هناك مشكلات تتعلق </w:t>
      </w:r>
      <w:r>
        <w:rPr>
          <w:rFonts w:ascii="Simplified Arabic" w:eastAsia="Calibri" w:hAnsi="Simplified Arabic" w:cs="Simplified Arabic" w:hint="cs"/>
          <w:color w:val="000000"/>
          <w:sz w:val="28"/>
          <w:szCs w:val="28"/>
          <w:rtl/>
          <w:lang w:bidi="ar-SY"/>
        </w:rPr>
        <w:t>بالقدرة الإنتاجية لتربة منطقة الدراسة</w:t>
      </w:r>
      <w:r w:rsidRPr="00934F73">
        <w:rPr>
          <w:rFonts w:ascii="Simplified Arabic" w:eastAsia="Calibri" w:hAnsi="Simplified Arabic" w:cs="Simplified Arabic"/>
          <w:color w:val="000000"/>
          <w:sz w:val="28"/>
          <w:szCs w:val="28"/>
          <w:rtl/>
          <w:lang w:bidi="ar-SY"/>
        </w:rPr>
        <w:t xml:space="preserve"> </w:t>
      </w:r>
      <w:r>
        <w:rPr>
          <w:rFonts w:ascii="Simplified Arabic" w:eastAsia="Calibri" w:hAnsi="Simplified Arabic" w:cs="Simplified Arabic" w:hint="cs"/>
          <w:color w:val="000000"/>
          <w:sz w:val="28"/>
          <w:szCs w:val="28"/>
          <w:rtl/>
          <w:lang w:bidi="ar-SY"/>
        </w:rPr>
        <w:t xml:space="preserve">أهمها </w:t>
      </w:r>
      <w:r w:rsidRPr="00934F73">
        <w:rPr>
          <w:rFonts w:ascii="Simplified Arabic" w:eastAsia="Calibri" w:hAnsi="Simplified Arabic" w:cs="Simplified Arabic"/>
          <w:color w:val="000000"/>
          <w:sz w:val="28"/>
          <w:szCs w:val="28"/>
          <w:rtl/>
          <w:lang w:bidi="ar-SY"/>
        </w:rPr>
        <w:t xml:space="preserve"> تملح </w:t>
      </w:r>
      <w:r>
        <w:rPr>
          <w:rFonts w:ascii="Simplified Arabic" w:eastAsia="Calibri" w:hAnsi="Simplified Arabic" w:cs="Simplified Arabic" w:hint="cs"/>
          <w:color w:val="000000"/>
          <w:sz w:val="28"/>
          <w:szCs w:val="28"/>
          <w:rtl/>
          <w:lang w:bidi="ar-SY"/>
        </w:rPr>
        <w:t xml:space="preserve">وتغدق التربة بصورة ملحوظة نتيجة  للتأثير المباشر لمياه بحيرة قارون علي المياه الأرضية بمنطقة الدراسة مما أدي لارتفاع منسوب الماء الأرضي وحدوث تغير كبير لخصائص التربة سواء الطبيعية أو الكيميائية خلال الفترة الأخيرة. </w:t>
      </w:r>
      <w:r w:rsidRPr="00AD331F">
        <w:rPr>
          <w:rFonts w:ascii="Simplified Arabic" w:eastAsia="Calibri" w:hAnsi="Simplified Arabic" w:cs="Simplified Arabic"/>
          <w:sz w:val="28"/>
          <w:szCs w:val="28"/>
          <w:rtl/>
          <w:lang w:bidi="ar-SY"/>
        </w:rPr>
        <w:t>وتم التوصل من خلال الدراسة إلى ما يلي:</w:t>
      </w:r>
    </w:p>
    <w:p w:rsidR="004F7911" w:rsidRPr="00AD331F" w:rsidRDefault="004F7911" w:rsidP="004F7911">
      <w:pPr>
        <w:numPr>
          <w:ilvl w:val="0"/>
          <w:numId w:val="1"/>
        </w:numPr>
        <w:spacing w:line="276" w:lineRule="auto"/>
        <w:ind w:left="84" w:hanging="142"/>
        <w:contextualSpacing/>
        <w:jc w:val="both"/>
        <w:rPr>
          <w:rFonts w:ascii="Simplified Arabic" w:eastAsia="Calibri" w:hAnsi="Simplified Arabic" w:cs="Simplified Arabic"/>
          <w:sz w:val="28"/>
          <w:szCs w:val="28"/>
          <w:lang w:bidi="ar-SY"/>
        </w:rPr>
      </w:pPr>
      <w:r w:rsidRPr="00AD331F">
        <w:rPr>
          <w:rFonts w:ascii="Simplified Arabic" w:eastAsia="Calibri" w:hAnsi="Simplified Arabic" w:cs="Simplified Arabic"/>
          <w:sz w:val="28"/>
          <w:szCs w:val="28"/>
          <w:rtl/>
          <w:lang w:bidi="ar-SY"/>
        </w:rPr>
        <w:t xml:space="preserve">ضرورة استصلاح الأراضي التي تعاني من مشاكل </w:t>
      </w:r>
      <w:r w:rsidRPr="00AD331F">
        <w:rPr>
          <w:rFonts w:ascii="Simplified Arabic" w:eastAsia="Calibri" w:hAnsi="Simplified Arabic" w:cs="Simplified Arabic" w:hint="cs"/>
          <w:sz w:val="28"/>
          <w:szCs w:val="28"/>
          <w:rtl/>
          <w:lang w:bidi="ar-SY"/>
        </w:rPr>
        <w:t>التربة خاصة الواقعة في الأجزاء الشمالية من المنخفض والقريبة  مباشرة من بحيرة قارون .</w:t>
      </w:r>
    </w:p>
    <w:p w:rsidR="004F7911" w:rsidRDefault="004F7911" w:rsidP="004F7911">
      <w:pPr>
        <w:numPr>
          <w:ilvl w:val="0"/>
          <w:numId w:val="1"/>
        </w:numPr>
        <w:spacing w:line="276" w:lineRule="auto"/>
        <w:ind w:left="84" w:hanging="142"/>
        <w:contextualSpacing/>
        <w:jc w:val="both"/>
        <w:rPr>
          <w:rFonts w:ascii="Simplified Arabic" w:eastAsia="Calibri" w:hAnsi="Simplified Arabic" w:cs="Simplified Arabic"/>
          <w:sz w:val="28"/>
          <w:szCs w:val="28"/>
          <w:lang w:bidi="ar-SY"/>
        </w:rPr>
      </w:pPr>
      <w:r w:rsidRPr="00AD331F">
        <w:rPr>
          <w:rFonts w:ascii="Simplified Arabic" w:eastAsia="Calibri" w:hAnsi="Simplified Arabic" w:cs="Simplified Arabic"/>
          <w:sz w:val="28"/>
          <w:szCs w:val="28"/>
          <w:rtl/>
          <w:lang w:bidi="ar-SY"/>
        </w:rPr>
        <w:t xml:space="preserve">ضرورة </w:t>
      </w:r>
      <w:r w:rsidRPr="00AD331F">
        <w:rPr>
          <w:rFonts w:ascii="Simplified Arabic" w:eastAsia="Calibri" w:hAnsi="Simplified Arabic" w:cs="Simplified Arabic" w:hint="cs"/>
          <w:sz w:val="28"/>
          <w:szCs w:val="28"/>
          <w:rtl/>
          <w:lang w:bidi="ar-SY"/>
        </w:rPr>
        <w:t>الحفاظ علي التربة من التدهورالمستمر نتيجة إرتفاع منسوب الماء الأرضي بها</w:t>
      </w:r>
      <w:r>
        <w:rPr>
          <w:rFonts w:ascii="Simplified Arabic" w:eastAsia="Calibri" w:hAnsi="Simplified Arabic" w:cs="Simplified Arabic" w:hint="cs"/>
          <w:sz w:val="28"/>
          <w:szCs w:val="28"/>
          <w:rtl/>
          <w:lang w:bidi="ar-SY"/>
        </w:rPr>
        <w:t>.</w:t>
      </w:r>
    </w:p>
    <w:p w:rsidR="004F7911" w:rsidRPr="00F738E8" w:rsidRDefault="004F7911" w:rsidP="004F7911">
      <w:pPr>
        <w:pStyle w:val="ListParagraph"/>
        <w:numPr>
          <w:ilvl w:val="0"/>
          <w:numId w:val="1"/>
        </w:numPr>
        <w:tabs>
          <w:tab w:val="right" w:pos="226"/>
        </w:tabs>
        <w:spacing w:after="200" w:line="360" w:lineRule="auto"/>
        <w:ind w:left="84" w:hanging="142"/>
        <w:jc w:val="both"/>
        <w:rPr>
          <w:rFonts w:ascii="Simplified Arabic" w:hAnsi="Simplified Arabic" w:cs="Simplified Arabic"/>
          <w:sz w:val="28"/>
          <w:szCs w:val="28"/>
          <w:lang w:bidi="ar-EG"/>
        </w:rPr>
      </w:pPr>
      <w:r w:rsidRPr="00F65996">
        <w:rPr>
          <w:rFonts w:ascii="Simplified Arabic" w:hAnsi="Simplified Arabic" w:cs="Simplified Arabic" w:hint="cs"/>
          <w:sz w:val="28"/>
          <w:szCs w:val="28"/>
          <w:rtl/>
          <w:lang w:bidi="ar-EG"/>
        </w:rPr>
        <w:t>ضرورة تطهير المصارف الرئيسية التي تصب مباشرة في بحيرة قارون</w:t>
      </w:r>
      <w:r>
        <w:rPr>
          <w:rFonts w:ascii="Simplified Arabic" w:hAnsi="Simplified Arabic" w:cs="Simplified Arabic" w:hint="cs"/>
          <w:sz w:val="28"/>
          <w:szCs w:val="28"/>
          <w:rtl/>
          <w:lang w:bidi="ar-EG"/>
        </w:rPr>
        <w:t xml:space="preserve"> خاصة مصرفي البطس والوادي باعتبارهما أكبر المصارف التي تصب في البحيرة،</w:t>
      </w:r>
      <w:r w:rsidRPr="00F65996">
        <w:rPr>
          <w:rFonts w:ascii="Simplified Arabic" w:hAnsi="Simplified Arabic" w:cs="Simplified Arabic" w:hint="cs"/>
          <w:sz w:val="28"/>
          <w:szCs w:val="28"/>
          <w:rtl/>
          <w:lang w:bidi="ar-EG"/>
        </w:rPr>
        <w:t xml:space="preserve"> لتقليل تلوث البحيرة والإستفادة منها في زراعة المناطق المحيطة </w:t>
      </w:r>
      <w:r>
        <w:rPr>
          <w:rFonts w:ascii="Simplified Arabic" w:hAnsi="Simplified Arabic" w:cs="Simplified Arabic" w:hint="cs"/>
          <w:sz w:val="28"/>
          <w:szCs w:val="28"/>
          <w:rtl/>
          <w:lang w:bidi="ar-EG"/>
        </w:rPr>
        <w:t>بها</w:t>
      </w:r>
      <w:r w:rsidRPr="00F65996">
        <w:rPr>
          <w:rFonts w:ascii="Simplified Arabic" w:hAnsi="Simplified Arabic" w:cs="Simplified Arabic" w:hint="cs"/>
          <w:sz w:val="28"/>
          <w:szCs w:val="28"/>
          <w:rtl/>
          <w:lang w:bidi="ar-EG"/>
        </w:rPr>
        <w:t xml:space="preserve"> بنباتات </w:t>
      </w:r>
      <w:r>
        <w:rPr>
          <w:rFonts w:ascii="Simplified Arabic" w:hAnsi="Simplified Arabic" w:cs="Simplified Arabic" w:hint="cs"/>
          <w:sz w:val="28"/>
          <w:szCs w:val="28"/>
          <w:rtl/>
          <w:lang w:bidi="ar-EG"/>
        </w:rPr>
        <w:t>تتحمل</w:t>
      </w:r>
      <w:r w:rsidRPr="00F65996">
        <w:rPr>
          <w:rFonts w:ascii="Simplified Arabic" w:hAnsi="Simplified Arabic" w:cs="Simplified Arabic" w:hint="cs"/>
          <w:sz w:val="28"/>
          <w:szCs w:val="28"/>
          <w:rtl/>
          <w:lang w:bidi="ar-EG"/>
        </w:rPr>
        <w:t xml:space="preserve"> الملوحة الشديدة.</w:t>
      </w:r>
    </w:p>
    <w:p w:rsidR="007E4CF4" w:rsidRPr="00934F73" w:rsidRDefault="007E4CF4" w:rsidP="007E4CF4">
      <w:pPr>
        <w:bidi w:val="0"/>
        <w:spacing w:line="360" w:lineRule="auto"/>
        <w:jc w:val="center"/>
        <w:rPr>
          <w:rFonts w:ascii="Times New Roman" w:eastAsia="Calibri" w:hAnsi="Times New Roman" w:cs="Times New Roman"/>
          <w:b/>
          <w:bCs/>
          <w:sz w:val="32"/>
          <w:szCs w:val="32"/>
          <w:lang w:bidi="ar-SY"/>
        </w:rPr>
      </w:pPr>
      <w:r w:rsidRPr="00934F73">
        <w:rPr>
          <w:rFonts w:ascii="Times New Roman" w:eastAsia="Calibri" w:hAnsi="Times New Roman" w:cs="Times New Roman"/>
          <w:b/>
          <w:bCs/>
          <w:sz w:val="32"/>
          <w:szCs w:val="32"/>
          <w:lang w:bidi="ar-SY"/>
        </w:rPr>
        <w:t>Abstract</w:t>
      </w:r>
      <w:bookmarkStart w:id="0" w:name="_GoBack"/>
    </w:p>
    <w:p w:rsidR="007E4CF4" w:rsidRPr="00934F73" w:rsidRDefault="007E4CF4" w:rsidP="007E4CF4">
      <w:pPr>
        <w:bidi w:val="0"/>
        <w:spacing w:line="360" w:lineRule="auto"/>
        <w:jc w:val="both"/>
        <w:rPr>
          <w:rFonts w:ascii="Calibri" w:eastAsia="Calibri" w:hAnsi="Calibri" w:cs="Arial"/>
        </w:rPr>
      </w:pPr>
      <w:r>
        <w:rPr>
          <w:rFonts w:ascii="Times New Roman" w:eastAsia="Calibri" w:hAnsi="Times New Roman" w:cs="Times New Roman"/>
          <w:sz w:val="28"/>
          <w:szCs w:val="28"/>
          <w:lang w:bidi="ar-SY"/>
        </w:rPr>
        <w:t xml:space="preserve">Geographic information systems application were used to create </w:t>
      </w:r>
      <w:proofErr w:type="spellStart"/>
      <w:r>
        <w:rPr>
          <w:rFonts w:ascii="Times New Roman" w:eastAsia="Calibri" w:hAnsi="Times New Roman" w:cs="Times New Roman"/>
          <w:sz w:val="28"/>
          <w:szCs w:val="28"/>
          <w:lang w:bidi="ar-SY"/>
        </w:rPr>
        <w:t>amodern</w:t>
      </w:r>
      <w:proofErr w:type="spellEnd"/>
      <w:r>
        <w:rPr>
          <w:rFonts w:ascii="Times New Roman" w:eastAsia="Calibri" w:hAnsi="Times New Roman" w:cs="Times New Roman"/>
          <w:sz w:val="28"/>
          <w:szCs w:val="28"/>
          <w:lang w:bidi="ar-SY"/>
        </w:rPr>
        <w:t xml:space="preserve"> map that shows the productive of the soil on the study area</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 xml:space="preserve">based </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on a set of criteria that represent the natural and chemical characteristics of the soil on the study area and ground water.</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 xml:space="preserve">The soil significantly as a result of the direct impact </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 xml:space="preserve">of the water of Lake </w:t>
      </w:r>
      <w:proofErr w:type="spellStart"/>
      <w:r>
        <w:rPr>
          <w:rFonts w:ascii="Times New Roman" w:eastAsia="Calibri" w:hAnsi="Times New Roman" w:cs="Times New Roman"/>
          <w:sz w:val="28"/>
          <w:szCs w:val="28"/>
          <w:lang w:bidi="ar-SY"/>
        </w:rPr>
        <w:t>Qaroun</w:t>
      </w:r>
      <w:proofErr w:type="spellEnd"/>
      <w:r>
        <w:rPr>
          <w:rFonts w:ascii="Times New Roman" w:eastAsia="Calibri" w:hAnsi="Times New Roman" w:cs="Times New Roman"/>
          <w:sz w:val="28"/>
          <w:szCs w:val="28"/>
          <w:lang w:bidi="ar-SY"/>
        </w:rPr>
        <w:t xml:space="preserve"> on the </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ground water</w:t>
      </w:r>
      <w:r w:rsidRPr="006A6788">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on the study area</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 xml:space="preserve">Which led to rise in the </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ground water</w:t>
      </w:r>
      <w:r w:rsidRPr="006A6788">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level caused a great deal of damage to the soil properties</w:t>
      </w:r>
      <w:r w:rsidRPr="00934F73">
        <w:rPr>
          <w:rFonts w:ascii="Times New Roman" w:eastAsia="Calibri" w:hAnsi="Times New Roman" w:cs="Times New Roman"/>
          <w:sz w:val="28"/>
          <w:szCs w:val="28"/>
          <w:lang w:bidi="ar-SY"/>
        </w:rPr>
        <w:t xml:space="preserve">, </w:t>
      </w:r>
      <w:r>
        <w:rPr>
          <w:rFonts w:ascii="Times New Roman" w:eastAsia="Calibri" w:hAnsi="Times New Roman" w:cs="Times New Roman"/>
          <w:sz w:val="28"/>
          <w:szCs w:val="28"/>
          <w:lang w:bidi="ar-SY"/>
        </w:rPr>
        <w:t>whether natural or chemical, during the recent period.</w:t>
      </w:r>
    </w:p>
    <w:p w:rsidR="007E4CF4" w:rsidRPr="00934F73" w:rsidRDefault="007E4CF4" w:rsidP="007E4CF4">
      <w:pPr>
        <w:bidi w:val="0"/>
        <w:spacing w:line="360" w:lineRule="auto"/>
        <w:jc w:val="both"/>
        <w:rPr>
          <w:rFonts w:ascii="Times New Roman" w:eastAsia="Calibri" w:hAnsi="Times New Roman" w:cs="Times New Roman"/>
          <w:sz w:val="28"/>
          <w:szCs w:val="28"/>
          <w:lang w:bidi="ar-SY"/>
        </w:rPr>
      </w:pPr>
      <w:r w:rsidRPr="00934F73">
        <w:rPr>
          <w:rFonts w:ascii="Times New Roman" w:eastAsia="Calibri" w:hAnsi="Times New Roman" w:cs="Times New Roman"/>
          <w:sz w:val="28"/>
          <w:szCs w:val="28"/>
          <w:lang w:bidi="ar-SY"/>
        </w:rPr>
        <w:t>Through the study, the following was found:</w:t>
      </w:r>
    </w:p>
    <w:p w:rsidR="007E4CF4" w:rsidRDefault="007E4CF4" w:rsidP="007E4CF4">
      <w:pPr>
        <w:numPr>
          <w:ilvl w:val="0"/>
          <w:numId w:val="1"/>
        </w:numPr>
        <w:bidi w:val="0"/>
        <w:spacing w:line="360" w:lineRule="auto"/>
        <w:contextualSpacing/>
        <w:jc w:val="both"/>
        <w:rPr>
          <w:rFonts w:ascii="Times New Roman" w:eastAsia="Calibri" w:hAnsi="Times New Roman" w:cs="Times New Roman"/>
          <w:sz w:val="28"/>
          <w:szCs w:val="28"/>
          <w:lang w:bidi="ar-SY"/>
        </w:rPr>
      </w:pPr>
      <w:r w:rsidRPr="00934F73">
        <w:rPr>
          <w:rFonts w:ascii="Times New Roman" w:eastAsia="Calibri" w:hAnsi="Times New Roman" w:cs="Times New Roman"/>
          <w:sz w:val="28"/>
          <w:szCs w:val="28"/>
          <w:lang w:bidi="ar-SY"/>
        </w:rPr>
        <w:t>The need to re</w:t>
      </w:r>
      <w:r>
        <w:rPr>
          <w:rFonts w:ascii="Times New Roman" w:eastAsia="Calibri" w:hAnsi="Times New Roman" w:cs="Times New Roman"/>
          <w:sz w:val="28"/>
          <w:szCs w:val="28"/>
          <w:lang w:bidi="ar-SY"/>
        </w:rPr>
        <w:t xml:space="preserve">claim lands that suffer from soil properties, especially in the northern parts from the depression and directly close to Lake </w:t>
      </w:r>
      <w:proofErr w:type="spellStart"/>
      <w:r>
        <w:rPr>
          <w:rFonts w:ascii="Times New Roman" w:eastAsia="Calibri" w:hAnsi="Times New Roman" w:cs="Times New Roman"/>
          <w:sz w:val="28"/>
          <w:szCs w:val="28"/>
          <w:lang w:bidi="ar-SY"/>
        </w:rPr>
        <w:t>Qaroun</w:t>
      </w:r>
      <w:proofErr w:type="spellEnd"/>
      <w:r>
        <w:rPr>
          <w:rFonts w:ascii="Times New Roman" w:eastAsia="Calibri" w:hAnsi="Times New Roman" w:cs="Times New Roman"/>
          <w:sz w:val="28"/>
          <w:szCs w:val="28"/>
          <w:lang w:bidi="ar-SY"/>
        </w:rPr>
        <w:t>.</w:t>
      </w:r>
    </w:p>
    <w:p w:rsidR="007E4CF4" w:rsidRPr="002800C8" w:rsidRDefault="007E4CF4" w:rsidP="007E4CF4">
      <w:pPr>
        <w:numPr>
          <w:ilvl w:val="0"/>
          <w:numId w:val="1"/>
        </w:numPr>
        <w:bidi w:val="0"/>
        <w:spacing w:line="360" w:lineRule="auto"/>
        <w:contextualSpacing/>
        <w:jc w:val="both"/>
        <w:rPr>
          <w:rFonts w:ascii="Times New Roman" w:eastAsia="Calibri" w:hAnsi="Times New Roman" w:cs="Times New Roman"/>
          <w:sz w:val="28"/>
          <w:szCs w:val="28"/>
          <w:lang w:bidi="ar-SY"/>
        </w:rPr>
      </w:pPr>
      <w:r>
        <w:rPr>
          <w:rFonts w:ascii="Times New Roman" w:eastAsia="Calibri" w:hAnsi="Times New Roman" w:cs="Times New Roman"/>
          <w:sz w:val="28"/>
          <w:szCs w:val="28"/>
          <w:lang w:bidi="ar-SY"/>
        </w:rPr>
        <w:t xml:space="preserve"> </w:t>
      </w:r>
      <w:r w:rsidRPr="002800C8">
        <w:rPr>
          <w:rFonts w:ascii="Times New Roman" w:eastAsia="Calibri" w:hAnsi="Times New Roman" w:cs="Times New Roman"/>
          <w:sz w:val="28"/>
          <w:szCs w:val="28"/>
          <w:lang w:bidi="ar-SY"/>
        </w:rPr>
        <w:t xml:space="preserve">The necessary of preserving the soil from continuous deterioration as a result of the high level of </w:t>
      </w:r>
      <w:r>
        <w:rPr>
          <w:rFonts w:ascii="Times New Roman" w:eastAsia="Calibri" w:hAnsi="Times New Roman" w:cs="Times New Roman"/>
          <w:sz w:val="28"/>
          <w:szCs w:val="28"/>
          <w:lang w:bidi="ar-SY"/>
        </w:rPr>
        <w:t xml:space="preserve"> </w:t>
      </w:r>
      <w:r w:rsidRPr="002800C8">
        <w:rPr>
          <w:rFonts w:ascii="Times New Roman" w:eastAsia="Calibri" w:hAnsi="Times New Roman" w:cs="Times New Roman"/>
          <w:sz w:val="28"/>
          <w:szCs w:val="28"/>
          <w:lang w:bidi="ar-SY"/>
        </w:rPr>
        <w:t xml:space="preserve"> ground water.</w:t>
      </w:r>
    </w:p>
    <w:bookmarkEnd w:id="0"/>
    <w:p w:rsidR="000F464E" w:rsidRPr="007E4CF4" w:rsidRDefault="000F464E" w:rsidP="007E4CF4">
      <w:pPr>
        <w:jc w:val="center"/>
      </w:pPr>
    </w:p>
    <w:sectPr w:rsidR="000F464E" w:rsidRPr="007E4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C6E25"/>
    <w:multiLevelType w:val="hybridMultilevel"/>
    <w:tmpl w:val="CB7A8EB6"/>
    <w:lvl w:ilvl="0" w:tplc="F92CB6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02"/>
    <w:rsid w:val="000F464E"/>
    <w:rsid w:val="004F7911"/>
    <w:rsid w:val="00730F02"/>
    <w:rsid w:val="007E4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5643"/>
  <w15:chartTrackingRefBased/>
  <w15:docId w15:val="{C3F6D363-9B76-4587-AAD0-CE7EF814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dc:creator>
  <cp:keywords/>
  <dc:description/>
  <cp:lastModifiedBy>reda</cp:lastModifiedBy>
  <cp:revision>3</cp:revision>
  <dcterms:created xsi:type="dcterms:W3CDTF">2023-03-26T20:00:00Z</dcterms:created>
  <dcterms:modified xsi:type="dcterms:W3CDTF">2023-03-26T20:02:00Z</dcterms:modified>
</cp:coreProperties>
</file>